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8FC9" w14:textId="40A6AE14" w:rsidR="001C3127" w:rsidRPr="002A76DB" w:rsidRDefault="001C3127" w:rsidP="001C3127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Программа экзамена по дисциплине</w:t>
      </w:r>
    </w:p>
    <w:p w14:paraId="55710523" w14:textId="28E7DADC" w:rsidR="00D5322D" w:rsidRPr="002A76DB" w:rsidRDefault="00D5322D" w:rsidP="001C3127">
      <w:pPr>
        <w:jc w:val="center"/>
        <w:rPr>
          <w:sz w:val="28"/>
          <w:szCs w:val="28"/>
        </w:rPr>
      </w:pPr>
    </w:p>
    <w:p w14:paraId="00FD497A" w14:textId="77777777" w:rsidR="00D5322D" w:rsidRPr="002A76DB" w:rsidRDefault="00D5322D" w:rsidP="001C3127">
      <w:pPr>
        <w:jc w:val="center"/>
        <w:rPr>
          <w:sz w:val="28"/>
          <w:szCs w:val="28"/>
        </w:rPr>
      </w:pPr>
    </w:p>
    <w:p w14:paraId="7007BA07" w14:textId="36ED9E2A" w:rsidR="001C3127" w:rsidRPr="002A76DB" w:rsidRDefault="001C3127" w:rsidP="001C3127">
      <w:pPr>
        <w:jc w:val="center"/>
        <w:rPr>
          <w:b/>
          <w:bCs/>
          <w:sz w:val="28"/>
          <w:szCs w:val="28"/>
        </w:rPr>
      </w:pPr>
      <w:r w:rsidRPr="002A76DB">
        <w:rPr>
          <w:b/>
          <w:bCs/>
          <w:sz w:val="28"/>
          <w:szCs w:val="28"/>
        </w:rPr>
        <w:t>«</w:t>
      </w:r>
      <w:r w:rsidR="002A76DB" w:rsidRPr="002A76DB">
        <w:rPr>
          <w:b/>
          <w:sz w:val="28"/>
          <w:szCs w:val="28"/>
          <w:lang w:val="kk-KZ"/>
        </w:rPr>
        <w:t>Система визуального программирования</w:t>
      </w:r>
      <w:r w:rsidRPr="002A76DB">
        <w:rPr>
          <w:b/>
          <w:bCs/>
          <w:sz w:val="28"/>
          <w:szCs w:val="28"/>
        </w:rPr>
        <w:t>»</w:t>
      </w:r>
    </w:p>
    <w:p w14:paraId="55834B2D" w14:textId="77777777" w:rsidR="00D5322D" w:rsidRPr="002A76DB" w:rsidRDefault="00D5322D" w:rsidP="001C3127">
      <w:pPr>
        <w:jc w:val="center"/>
        <w:rPr>
          <w:b/>
          <w:bCs/>
          <w:sz w:val="28"/>
          <w:szCs w:val="28"/>
        </w:rPr>
      </w:pPr>
    </w:p>
    <w:p w14:paraId="73789E98" w14:textId="5C655C09" w:rsidR="001C3127" w:rsidRPr="002A76DB" w:rsidRDefault="001C3127" w:rsidP="001C3127">
      <w:pPr>
        <w:jc w:val="center"/>
        <w:rPr>
          <w:b/>
          <w:sz w:val="28"/>
          <w:szCs w:val="28"/>
          <w:lang w:val="kk-KZ"/>
        </w:rPr>
      </w:pPr>
      <w:r w:rsidRPr="002A76DB">
        <w:rPr>
          <w:b/>
          <w:sz w:val="28"/>
          <w:szCs w:val="28"/>
        </w:rPr>
        <w:t>«</w:t>
      </w:r>
      <w:r w:rsidR="00C563C2" w:rsidRPr="002A76DB">
        <w:rPr>
          <w:b/>
          <w:sz w:val="28"/>
          <w:szCs w:val="28"/>
        </w:rPr>
        <w:t>5</w:t>
      </w:r>
      <w:r w:rsidR="00A05B5E" w:rsidRPr="002A76DB">
        <w:rPr>
          <w:b/>
          <w:sz w:val="28"/>
          <w:szCs w:val="28"/>
          <w:lang w:val="kk-KZ"/>
        </w:rPr>
        <w:t>В071900</w:t>
      </w:r>
      <w:r w:rsidR="006A1AEC" w:rsidRPr="002A76DB">
        <w:rPr>
          <w:b/>
          <w:sz w:val="28"/>
          <w:szCs w:val="28"/>
        </w:rPr>
        <w:t xml:space="preserve"> –</w:t>
      </w:r>
      <w:r w:rsidR="0075178B" w:rsidRPr="002A76DB">
        <w:rPr>
          <w:b/>
          <w:sz w:val="28"/>
          <w:szCs w:val="28"/>
          <w:lang w:val="kk-KZ"/>
        </w:rPr>
        <w:t>Промышленная электроника и си</w:t>
      </w:r>
      <w:r w:rsidR="00B80092" w:rsidRPr="002A76DB">
        <w:rPr>
          <w:b/>
          <w:sz w:val="28"/>
          <w:szCs w:val="28"/>
          <w:lang w:val="kk-KZ"/>
        </w:rPr>
        <w:t>с</w:t>
      </w:r>
      <w:r w:rsidR="0075178B" w:rsidRPr="002A76DB">
        <w:rPr>
          <w:b/>
          <w:sz w:val="28"/>
          <w:szCs w:val="28"/>
          <w:lang w:val="kk-KZ"/>
        </w:rPr>
        <w:t>темы управления</w:t>
      </w:r>
      <w:r w:rsidRPr="002A76DB">
        <w:rPr>
          <w:b/>
          <w:sz w:val="28"/>
          <w:szCs w:val="28"/>
        </w:rPr>
        <w:t>»,</w:t>
      </w:r>
      <w:r w:rsidR="006A1AEC" w:rsidRPr="002A76DB">
        <w:rPr>
          <w:b/>
          <w:sz w:val="28"/>
          <w:szCs w:val="28"/>
          <w:lang w:val="kk-KZ"/>
        </w:rPr>
        <w:t xml:space="preserve"> </w:t>
      </w:r>
    </w:p>
    <w:p w14:paraId="75691764" w14:textId="33842A60" w:rsidR="001C3127" w:rsidRPr="002A76DB" w:rsidRDefault="00C563C2" w:rsidP="001C3127">
      <w:pPr>
        <w:jc w:val="center"/>
        <w:rPr>
          <w:b/>
          <w:sz w:val="28"/>
          <w:szCs w:val="28"/>
        </w:rPr>
      </w:pPr>
      <w:r w:rsidRPr="002A76DB">
        <w:rPr>
          <w:b/>
          <w:sz w:val="28"/>
          <w:szCs w:val="28"/>
        </w:rPr>
        <w:t>3</w:t>
      </w:r>
      <w:r w:rsidR="001C3127" w:rsidRPr="002A76DB">
        <w:rPr>
          <w:b/>
          <w:sz w:val="28"/>
          <w:szCs w:val="28"/>
        </w:rPr>
        <w:t xml:space="preserve"> курс, р/о. </w:t>
      </w:r>
    </w:p>
    <w:p w14:paraId="1B7A2551" w14:textId="37F66799" w:rsidR="007C2CAF" w:rsidRPr="002A76DB" w:rsidRDefault="007C2CAF" w:rsidP="001C3127">
      <w:pPr>
        <w:jc w:val="center"/>
        <w:rPr>
          <w:b/>
          <w:sz w:val="28"/>
          <w:szCs w:val="28"/>
        </w:rPr>
      </w:pPr>
    </w:p>
    <w:p w14:paraId="02F123E4" w14:textId="1101B330" w:rsidR="007C2CAF" w:rsidRPr="002A76DB" w:rsidRDefault="000C2B42" w:rsidP="001C3127">
      <w:pPr>
        <w:jc w:val="center"/>
        <w:rPr>
          <w:b/>
          <w:sz w:val="28"/>
          <w:szCs w:val="28"/>
          <w:lang w:val="kk-KZ"/>
        </w:rPr>
      </w:pPr>
      <w:r w:rsidRPr="002A76DB">
        <w:rPr>
          <w:b/>
          <w:sz w:val="28"/>
          <w:szCs w:val="28"/>
        </w:rPr>
        <w:t xml:space="preserve">Количество студентов – </w:t>
      </w:r>
      <w:r w:rsidR="00B80092" w:rsidRPr="002A76DB">
        <w:rPr>
          <w:b/>
          <w:sz w:val="28"/>
          <w:szCs w:val="28"/>
          <w:lang w:val="kk-KZ"/>
        </w:rPr>
        <w:t>6</w:t>
      </w:r>
    </w:p>
    <w:p w14:paraId="5BB34000" w14:textId="76849402" w:rsidR="00D5322D" w:rsidRPr="002A76DB" w:rsidRDefault="00D5322D">
      <w:pPr>
        <w:rPr>
          <w:sz w:val="28"/>
          <w:szCs w:val="28"/>
        </w:rPr>
      </w:pPr>
    </w:p>
    <w:p w14:paraId="19D9F4EB" w14:textId="77777777" w:rsidR="00B155CA" w:rsidRPr="002A76DB" w:rsidRDefault="00B155CA" w:rsidP="00B155CA">
      <w:pPr>
        <w:jc w:val="center"/>
        <w:rPr>
          <w:sz w:val="28"/>
          <w:szCs w:val="28"/>
          <w:u w:val="single"/>
        </w:rPr>
      </w:pPr>
      <w:r w:rsidRPr="002A76DB">
        <w:rPr>
          <w:sz w:val="28"/>
          <w:szCs w:val="28"/>
          <w:u w:val="single"/>
        </w:rPr>
        <w:t>тип экзамена</w:t>
      </w:r>
    </w:p>
    <w:p w14:paraId="5995A074" w14:textId="25457C3E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ПИСЬМЕН</w:t>
      </w:r>
      <w:r w:rsidR="009F6E94" w:rsidRPr="002A76DB">
        <w:rPr>
          <w:sz w:val="28"/>
          <w:szCs w:val="28"/>
          <w:lang w:val="kk-KZ"/>
        </w:rPr>
        <w:t>Н</w:t>
      </w:r>
      <w:r w:rsidRPr="002A76DB">
        <w:rPr>
          <w:sz w:val="28"/>
          <w:szCs w:val="28"/>
        </w:rPr>
        <w:t>ЫЙ ЭКЗАМЕН (</w:t>
      </w:r>
      <w:r w:rsidR="009F6E94" w:rsidRPr="002A76DB">
        <w:rPr>
          <w:sz w:val="28"/>
          <w:szCs w:val="28"/>
          <w:lang w:val="kk-KZ"/>
        </w:rPr>
        <w:t>традиционный</w:t>
      </w:r>
      <w:r w:rsidRPr="002A76DB">
        <w:rPr>
          <w:sz w:val="28"/>
          <w:szCs w:val="28"/>
        </w:rPr>
        <w:t>)</w:t>
      </w:r>
      <w:r w:rsidR="009F6E94" w:rsidRPr="002A76DB">
        <w:rPr>
          <w:sz w:val="28"/>
          <w:szCs w:val="28"/>
          <w:lang w:val="kk-KZ"/>
        </w:rPr>
        <w:t xml:space="preserve"> ответы на вопросы Система </w:t>
      </w:r>
      <w:r w:rsidR="009F6E94" w:rsidRPr="002A76DB">
        <w:rPr>
          <w:sz w:val="28"/>
          <w:szCs w:val="28"/>
          <w:lang w:val="en-US"/>
        </w:rPr>
        <w:t>Univer</w:t>
      </w:r>
    </w:p>
    <w:p w14:paraId="22421E90" w14:textId="7B5EF0FC" w:rsidR="00B155CA" w:rsidRPr="002A76DB" w:rsidRDefault="00B155CA" w:rsidP="009F6E94">
      <w:pPr>
        <w:jc w:val="center"/>
        <w:rPr>
          <w:sz w:val="28"/>
          <w:szCs w:val="28"/>
        </w:rPr>
      </w:pPr>
    </w:p>
    <w:p w14:paraId="252CF093" w14:textId="77777777" w:rsidR="00B155CA" w:rsidRPr="002A76DB" w:rsidRDefault="00B155CA" w:rsidP="009F6E94">
      <w:pPr>
        <w:rPr>
          <w:sz w:val="28"/>
          <w:szCs w:val="28"/>
        </w:rPr>
      </w:pPr>
    </w:p>
    <w:p w14:paraId="0E47AFBD" w14:textId="2E0907A1" w:rsidR="00B155CA" w:rsidRPr="002A76DB" w:rsidRDefault="00B155CA" w:rsidP="00B155CA">
      <w:pPr>
        <w:rPr>
          <w:sz w:val="28"/>
          <w:szCs w:val="28"/>
        </w:rPr>
      </w:pPr>
      <w:r w:rsidRPr="002A76DB">
        <w:rPr>
          <w:sz w:val="28"/>
          <w:szCs w:val="28"/>
        </w:rPr>
        <w:t xml:space="preserve">Форма проведения экзамена: </w:t>
      </w:r>
      <w:r w:rsidR="009F6E94" w:rsidRPr="002A76DB">
        <w:rPr>
          <w:b/>
          <w:bCs/>
          <w:sz w:val="28"/>
          <w:szCs w:val="28"/>
          <w:lang w:val="kk-KZ"/>
        </w:rPr>
        <w:t>Письменный</w:t>
      </w:r>
      <w:r w:rsidRPr="002A76DB">
        <w:rPr>
          <w:sz w:val="28"/>
          <w:szCs w:val="28"/>
        </w:rPr>
        <w:t xml:space="preserve"> </w:t>
      </w:r>
    </w:p>
    <w:p w14:paraId="6F2D9922" w14:textId="359ABEC7" w:rsidR="00B155CA" w:rsidRPr="002A76DB" w:rsidRDefault="00B155CA" w:rsidP="00B155CA">
      <w:pPr>
        <w:rPr>
          <w:sz w:val="28"/>
          <w:szCs w:val="28"/>
          <w:lang w:val="kk-KZ"/>
        </w:rPr>
      </w:pPr>
      <w:r w:rsidRPr="002A76DB">
        <w:rPr>
          <w:sz w:val="28"/>
          <w:szCs w:val="28"/>
        </w:rPr>
        <w:t xml:space="preserve">Вид экзамена: </w:t>
      </w:r>
      <w:r w:rsidR="009F6E94" w:rsidRPr="002A76DB">
        <w:rPr>
          <w:b/>
          <w:bCs/>
          <w:sz w:val="28"/>
          <w:szCs w:val="28"/>
          <w:lang w:val="kk-KZ"/>
        </w:rPr>
        <w:t>Традиционный, ответы на вопросы</w:t>
      </w:r>
    </w:p>
    <w:p w14:paraId="4358A563" w14:textId="77777777" w:rsidR="00B155CA" w:rsidRPr="002A76DB" w:rsidRDefault="00B155CA" w:rsidP="00B155CA">
      <w:pPr>
        <w:jc w:val="center"/>
        <w:rPr>
          <w:sz w:val="28"/>
          <w:szCs w:val="28"/>
        </w:rPr>
      </w:pPr>
    </w:p>
    <w:p w14:paraId="3ACDA081" w14:textId="77777777" w:rsidR="00B155CA" w:rsidRPr="002A76DB" w:rsidRDefault="00B155CA" w:rsidP="00B155CA">
      <w:pPr>
        <w:jc w:val="center"/>
        <w:rPr>
          <w:sz w:val="28"/>
          <w:szCs w:val="28"/>
        </w:rPr>
      </w:pPr>
    </w:p>
    <w:p w14:paraId="7D935106" w14:textId="77777777" w:rsidR="00B155CA" w:rsidRPr="002A76DB" w:rsidRDefault="00B155CA" w:rsidP="00B155CA">
      <w:pPr>
        <w:jc w:val="center"/>
        <w:rPr>
          <w:sz w:val="28"/>
          <w:szCs w:val="28"/>
          <w:u w:val="single"/>
        </w:rPr>
      </w:pPr>
      <w:r w:rsidRPr="002A76DB">
        <w:rPr>
          <w:sz w:val="28"/>
          <w:szCs w:val="28"/>
          <w:u w:val="single"/>
        </w:rPr>
        <w:t>регламент</w:t>
      </w:r>
    </w:p>
    <w:p w14:paraId="466B0EE3" w14:textId="34F53C08" w:rsidR="00B155CA" w:rsidRPr="002A76DB" w:rsidRDefault="00B155CA" w:rsidP="009F6E94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 проводится по расписанию, вкладка «Расписание экзаменов».</w:t>
      </w:r>
    </w:p>
    <w:p w14:paraId="1426FB46" w14:textId="658B7FAA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Объем – </w:t>
      </w:r>
      <w:r w:rsidR="009F6E94" w:rsidRPr="002A76DB">
        <w:rPr>
          <w:sz w:val="28"/>
          <w:szCs w:val="28"/>
          <w:lang w:val="kk-KZ"/>
        </w:rPr>
        <w:t>2</w:t>
      </w:r>
      <w:r w:rsidRPr="002A76DB">
        <w:rPr>
          <w:sz w:val="28"/>
          <w:szCs w:val="28"/>
        </w:rPr>
        <w:t xml:space="preserve">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 w:rsidRPr="002A76DB">
        <w:rPr>
          <w:sz w:val="28"/>
          <w:szCs w:val="28"/>
        </w:rPr>
        <w:t>Univer</w:t>
      </w:r>
      <w:proofErr w:type="spellEnd"/>
      <w:r w:rsidR="009F6E94" w:rsidRPr="002A76DB">
        <w:rPr>
          <w:sz w:val="28"/>
          <w:szCs w:val="28"/>
          <w:lang w:val="kk-KZ"/>
        </w:rPr>
        <w:t xml:space="preserve">, </w:t>
      </w:r>
      <w:r w:rsidRPr="002A76DB">
        <w:rPr>
          <w:sz w:val="28"/>
          <w:szCs w:val="28"/>
        </w:rPr>
        <w:t>где преподавателем привязываются к группам.</w:t>
      </w:r>
    </w:p>
    <w:p w14:paraId="368279FB" w14:textId="77777777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Допускается использования </w:t>
      </w:r>
      <w:r w:rsidRPr="002A76DB">
        <w:rPr>
          <w:sz w:val="28"/>
          <w:szCs w:val="28"/>
          <w:lang w:val="en-US"/>
        </w:rPr>
        <w:t>Paint</w:t>
      </w:r>
      <w:r w:rsidRPr="002A76DB">
        <w:rPr>
          <w:sz w:val="28"/>
          <w:szCs w:val="28"/>
        </w:rPr>
        <w:t xml:space="preserve"> 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468E6BF3" w14:textId="21A5B201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Экзаменатор оценивает соответствие ответов студента вопросам билета.</w:t>
      </w:r>
    </w:p>
    <w:p w14:paraId="60D013FB" w14:textId="4DBF0A26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 w:rsidRPr="002A76DB">
        <w:rPr>
          <w:sz w:val="28"/>
          <w:szCs w:val="28"/>
        </w:rPr>
        <w:t>Univer</w:t>
      </w:r>
      <w:proofErr w:type="spellEnd"/>
      <w:r w:rsidRPr="002A76DB">
        <w:rPr>
          <w:sz w:val="28"/>
          <w:szCs w:val="28"/>
        </w:rPr>
        <w:t xml:space="preserve">, </w:t>
      </w:r>
      <w:proofErr w:type="gramStart"/>
      <w:r w:rsidR="009F6E94" w:rsidRPr="002A76DB">
        <w:rPr>
          <w:sz w:val="28"/>
          <w:szCs w:val="28"/>
        </w:rPr>
        <w:t>в течени</w:t>
      </w:r>
      <w:r w:rsidR="009F6E94" w:rsidRPr="002A76DB">
        <w:rPr>
          <w:sz w:val="28"/>
          <w:szCs w:val="28"/>
          <w:lang w:val="kk-KZ"/>
        </w:rPr>
        <w:t>и</w:t>
      </w:r>
      <w:proofErr w:type="gramEnd"/>
      <w:r w:rsidR="009F6E94" w:rsidRPr="002A76DB">
        <w:rPr>
          <w:sz w:val="28"/>
          <w:szCs w:val="28"/>
          <w:lang w:val="kk-KZ"/>
        </w:rPr>
        <w:t xml:space="preserve"> </w:t>
      </w:r>
      <w:r w:rsidRPr="002A76DB">
        <w:rPr>
          <w:sz w:val="28"/>
          <w:szCs w:val="28"/>
        </w:rPr>
        <w:t>48 часов с момента завершения письменного экзамена.</w:t>
      </w:r>
    </w:p>
    <w:p w14:paraId="799D7C40" w14:textId="77777777" w:rsidR="009F6E94" w:rsidRPr="002A76DB" w:rsidRDefault="009F6E94" w:rsidP="009F6E94">
      <w:pPr>
        <w:rPr>
          <w:sz w:val="28"/>
          <w:szCs w:val="28"/>
        </w:rPr>
      </w:pPr>
    </w:p>
    <w:p w14:paraId="6DBF898E" w14:textId="262CBFF9" w:rsidR="001C3127" w:rsidRPr="002A76DB" w:rsidRDefault="009F6E94" w:rsidP="009F6E94">
      <w:pPr>
        <w:rPr>
          <w:sz w:val="28"/>
          <w:szCs w:val="28"/>
        </w:rPr>
      </w:pPr>
      <w:r w:rsidRPr="002A76DB">
        <w:rPr>
          <w:sz w:val="28"/>
          <w:szCs w:val="28"/>
          <w:lang w:val="kk-KZ"/>
        </w:rPr>
        <w:t xml:space="preserve">                                          </w:t>
      </w:r>
      <w:r w:rsidR="00962819" w:rsidRPr="002A76DB">
        <w:rPr>
          <w:sz w:val="28"/>
          <w:szCs w:val="28"/>
        </w:rPr>
        <w:t>Правила и критерии оценки</w:t>
      </w:r>
    </w:p>
    <w:p w14:paraId="2C383C9A" w14:textId="0479B212" w:rsidR="00962819" w:rsidRPr="002A76DB" w:rsidRDefault="00962819" w:rsidP="001C3127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14229" w:rsidRPr="002A76DB" w14:paraId="734D874F" w14:textId="77777777" w:rsidTr="00916285">
        <w:tc>
          <w:tcPr>
            <w:tcW w:w="2660" w:type="dxa"/>
            <w:shd w:val="clear" w:color="auto" w:fill="auto"/>
          </w:tcPr>
          <w:p w14:paraId="22A93093" w14:textId="77777777" w:rsidR="00D14229" w:rsidRPr="002A76DB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A76DB"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shd w:val="clear" w:color="auto" w:fill="auto"/>
          </w:tcPr>
          <w:p w14:paraId="4FB947E0" w14:textId="77777777" w:rsidR="00D14229" w:rsidRPr="002A76DB" w:rsidRDefault="00D14229" w:rsidP="00916285">
            <w:pPr>
              <w:jc w:val="both"/>
              <w:rPr>
                <w:sz w:val="28"/>
                <w:szCs w:val="28"/>
              </w:rPr>
            </w:pPr>
            <w:r w:rsidRPr="002A76DB">
              <w:rPr>
                <w:b/>
                <w:sz w:val="28"/>
                <w:szCs w:val="28"/>
              </w:rPr>
              <w:t>Суммативное оценивание:</w:t>
            </w:r>
            <w:r w:rsidRPr="002A76DB">
              <w:rPr>
                <w:sz w:val="28"/>
                <w:szCs w:val="28"/>
              </w:rPr>
              <w:t xml:space="preserve"> </w:t>
            </w:r>
          </w:p>
          <w:p w14:paraId="1207395D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 xml:space="preserve">Итоговая оценка </w:t>
            </w:r>
          </w:p>
          <w:p w14:paraId="3A306839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>Ответы на:</w:t>
            </w:r>
          </w:p>
          <w:p w14:paraId="6E1B1876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 xml:space="preserve">Вопрос 1 + Вопрос 2 + Вопрос 3 </w:t>
            </w:r>
            <w:proofErr w:type="gramStart"/>
            <w:r w:rsidRPr="002A76DB">
              <w:rPr>
                <w:sz w:val="28"/>
                <w:szCs w:val="28"/>
              </w:rPr>
              <w:t>=  100</w:t>
            </w:r>
            <w:proofErr w:type="gramEnd"/>
            <w:r w:rsidRPr="002A76DB">
              <w:rPr>
                <w:sz w:val="28"/>
                <w:szCs w:val="28"/>
              </w:rPr>
              <w:t xml:space="preserve"> %</w:t>
            </w:r>
          </w:p>
          <w:p w14:paraId="20866B31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FCB083F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0B0843BD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A76DB"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571B5DE2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A76DB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4FED9818" w14:textId="77777777" w:rsidR="00D14229" w:rsidRPr="002A76DB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A76DB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8F0A742" w14:textId="77777777" w:rsidR="00D14229" w:rsidRPr="002A76DB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76DB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BB11303" w14:textId="633335F3" w:rsidR="00962819" w:rsidRPr="002A76DB" w:rsidRDefault="00962819" w:rsidP="001C3127">
      <w:pPr>
        <w:jc w:val="center"/>
        <w:rPr>
          <w:sz w:val="28"/>
          <w:szCs w:val="28"/>
          <w:lang w:val="en-US"/>
        </w:rPr>
      </w:pPr>
    </w:p>
    <w:p w14:paraId="3EA99FA4" w14:textId="572F0371" w:rsidR="00962819" w:rsidRPr="002A76DB" w:rsidRDefault="00962819">
      <w:pPr>
        <w:rPr>
          <w:sz w:val="28"/>
          <w:szCs w:val="28"/>
          <w:lang w:val="en-US"/>
        </w:rPr>
      </w:pPr>
    </w:p>
    <w:p w14:paraId="533E2657" w14:textId="0C12F9BA" w:rsidR="001C3127" w:rsidRPr="002A76DB" w:rsidRDefault="00962819" w:rsidP="001C3127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Список рекомендуемой литературы</w:t>
      </w:r>
    </w:p>
    <w:p w14:paraId="4F03031A" w14:textId="77777777" w:rsidR="00333F46" w:rsidRPr="002A76DB" w:rsidRDefault="00333F46" w:rsidP="001C3127">
      <w:pPr>
        <w:jc w:val="center"/>
        <w:rPr>
          <w:sz w:val="28"/>
          <w:szCs w:val="28"/>
        </w:rPr>
      </w:pPr>
    </w:p>
    <w:p w14:paraId="462667A4" w14:textId="77777777" w:rsidR="00B80092" w:rsidRPr="002A76DB" w:rsidRDefault="00B80092" w:rsidP="00B80092">
      <w:pPr>
        <w:rPr>
          <w:sz w:val="28"/>
          <w:szCs w:val="28"/>
          <w:lang w:val="kk-KZ"/>
        </w:rPr>
      </w:pPr>
      <w:r w:rsidRPr="002A76DB">
        <w:rPr>
          <w:b/>
          <w:bCs/>
          <w:color w:val="000000"/>
          <w:sz w:val="28"/>
          <w:szCs w:val="28"/>
        </w:rPr>
        <w:t xml:space="preserve">Литература: </w:t>
      </w:r>
      <w:r w:rsidRPr="002A76DB">
        <w:rPr>
          <w:b/>
          <w:bCs/>
          <w:color w:val="000000" w:themeColor="text1"/>
          <w:sz w:val="28"/>
          <w:szCs w:val="28"/>
          <w:lang w:val="kk-KZ"/>
        </w:rPr>
        <w:t>Основная</w:t>
      </w:r>
      <w:r w:rsidRPr="002A76DB">
        <w:rPr>
          <w:b/>
          <w:bCs/>
          <w:color w:val="000000" w:themeColor="text1"/>
          <w:sz w:val="28"/>
          <w:szCs w:val="28"/>
        </w:rPr>
        <w:t xml:space="preserve"> </w:t>
      </w:r>
    </w:p>
    <w:p w14:paraId="0C450469" w14:textId="77777777" w:rsidR="002A76DB" w:rsidRPr="002A76DB" w:rsidRDefault="002A76DB" w:rsidP="002A76DB">
      <w:pPr>
        <w:jc w:val="both"/>
        <w:rPr>
          <w:rFonts w:ascii="Calibri" w:hAnsi="Calibri" w:cs="Calibri"/>
          <w:color w:val="000000"/>
          <w:sz w:val="28"/>
          <w:szCs w:val="28"/>
          <w:lang w:val="kk-KZ"/>
        </w:rPr>
      </w:pPr>
      <w:r w:rsidRPr="002A76DB">
        <w:rPr>
          <w:color w:val="000000"/>
          <w:sz w:val="28"/>
          <w:szCs w:val="28"/>
          <w:lang w:val="kk-KZ"/>
        </w:rPr>
        <w:t xml:space="preserve">1. </w:t>
      </w:r>
      <w:r w:rsidRPr="002A76DB">
        <w:rPr>
          <w:color w:val="000000" w:themeColor="text1"/>
          <w:sz w:val="28"/>
          <w:szCs w:val="28"/>
          <w:lang w:val="kk-KZ"/>
        </w:rPr>
        <w:t xml:space="preserve">Ибраимов М.К., Икрамова С.Б. </w:t>
      </w:r>
      <w:r w:rsidRPr="002A76DB">
        <w:rPr>
          <w:rStyle w:val="aa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2A76DB">
        <w:rPr>
          <w:color w:val="000000" w:themeColor="text1"/>
          <w:sz w:val="28"/>
          <w:szCs w:val="28"/>
          <w:shd w:val="clear" w:color="auto" w:fill="FFFFFF"/>
          <w:lang w:val="kk-KZ"/>
        </w:rPr>
        <w:t>LABVIEW ортасында программалау негіздері: оқу-әдістемелік құралы. - Алматы: Қазақ университеті, 2017. – 144 б.</w:t>
      </w:r>
    </w:p>
    <w:p w14:paraId="4EC6EF9C" w14:textId="77777777" w:rsidR="002A76DB" w:rsidRPr="002A76DB" w:rsidRDefault="002A76DB" w:rsidP="002A76DB">
      <w:pPr>
        <w:rPr>
          <w:color w:val="000000"/>
          <w:sz w:val="28"/>
          <w:szCs w:val="28"/>
          <w:lang w:val="kk-KZ"/>
        </w:rPr>
      </w:pPr>
      <w:r w:rsidRPr="002A76DB">
        <w:rPr>
          <w:sz w:val="28"/>
          <w:szCs w:val="28"/>
          <w:lang w:val="kk-KZ"/>
        </w:rPr>
        <w:t>2. Бутырин П.А., Васьковская Т.А., Каратаев В.В., Материкин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</w:t>
      </w:r>
      <w:r w:rsidRPr="002A76DB">
        <w:rPr>
          <w:sz w:val="28"/>
          <w:szCs w:val="28"/>
        </w:rPr>
        <w:t>12</w:t>
      </w:r>
      <w:r w:rsidRPr="002A76DB">
        <w:rPr>
          <w:sz w:val="28"/>
          <w:szCs w:val="28"/>
          <w:lang w:val="kk-KZ"/>
        </w:rPr>
        <w:t>. - 264 с.</w:t>
      </w:r>
      <w:r w:rsidRPr="002A76DB">
        <w:rPr>
          <w:sz w:val="28"/>
          <w:szCs w:val="28"/>
        </w:rPr>
        <w:t xml:space="preserve">    </w:t>
      </w:r>
    </w:p>
    <w:p w14:paraId="40E307BE" w14:textId="77777777" w:rsidR="002A76DB" w:rsidRPr="002A76DB" w:rsidRDefault="002A76DB" w:rsidP="002A76DB">
      <w:pPr>
        <w:jc w:val="both"/>
        <w:rPr>
          <w:sz w:val="28"/>
          <w:szCs w:val="28"/>
          <w:lang w:val="kk-KZ"/>
        </w:rPr>
      </w:pPr>
      <w:r w:rsidRPr="002A76DB">
        <w:rPr>
          <w:color w:val="000000"/>
          <w:sz w:val="28"/>
          <w:szCs w:val="28"/>
          <w:lang w:val="kk-KZ"/>
        </w:rPr>
        <w:t xml:space="preserve">3. </w:t>
      </w:r>
      <w:r w:rsidRPr="002A76DB">
        <w:rPr>
          <w:sz w:val="28"/>
          <w:szCs w:val="28"/>
        </w:rPr>
        <w:t>Дьяконов В. П. MATLAB. Полный самоучитель. – М.: ДМК Пресс, 2012. – 768 с.</w:t>
      </w:r>
    </w:p>
    <w:p w14:paraId="60ACD638" w14:textId="77777777" w:rsidR="002A76DB" w:rsidRPr="002A76DB" w:rsidRDefault="002A76DB" w:rsidP="002A76DB">
      <w:pPr>
        <w:jc w:val="both"/>
        <w:rPr>
          <w:color w:val="000000"/>
          <w:sz w:val="28"/>
          <w:szCs w:val="28"/>
          <w:lang w:val="en-US"/>
        </w:rPr>
      </w:pPr>
      <w:r w:rsidRPr="002A76DB">
        <w:rPr>
          <w:sz w:val="28"/>
          <w:szCs w:val="28"/>
          <w:lang w:val="en-US"/>
        </w:rPr>
        <w:t xml:space="preserve">4. </w:t>
      </w:r>
      <w:hyperlink r:id="rId7" w:history="1">
        <w:r w:rsidRPr="002A76DB">
          <w:rPr>
            <w:rStyle w:val="a9"/>
            <w:sz w:val="28"/>
            <w:szCs w:val="28"/>
            <w:lang w:val="en-US"/>
          </w:rPr>
          <w:t>Pedro Ponce-Cruz</w:t>
        </w:r>
      </w:hyperlink>
      <w:r w:rsidRPr="002A76DB">
        <w:rPr>
          <w:color w:val="000000"/>
          <w:sz w:val="28"/>
          <w:szCs w:val="28"/>
          <w:lang w:val="en-US"/>
        </w:rPr>
        <w:t>,</w:t>
      </w:r>
      <w:hyperlink r:id="rId8" w:history="1">
        <w:r w:rsidRPr="002A76DB">
          <w:rPr>
            <w:rStyle w:val="a9"/>
            <w:sz w:val="28"/>
            <w:szCs w:val="28"/>
            <w:lang w:val="en-US"/>
          </w:rPr>
          <w:t> Arturo Molina</w:t>
        </w:r>
      </w:hyperlink>
      <w:r w:rsidRPr="002A76DB">
        <w:rPr>
          <w:color w:val="000000"/>
          <w:sz w:val="28"/>
          <w:szCs w:val="28"/>
          <w:lang w:val="en-US"/>
        </w:rPr>
        <w:t>,</w:t>
      </w:r>
      <w:hyperlink r:id="rId9" w:history="1">
        <w:r w:rsidRPr="002A76DB">
          <w:rPr>
            <w:rStyle w:val="a9"/>
            <w:sz w:val="28"/>
            <w:szCs w:val="28"/>
            <w:lang w:val="en-US"/>
          </w:rPr>
          <w:t xml:space="preserve"> Brian </w:t>
        </w:r>
        <w:proofErr w:type="spellStart"/>
        <w:r w:rsidRPr="002A76DB">
          <w:rPr>
            <w:rStyle w:val="a9"/>
            <w:sz w:val="28"/>
            <w:szCs w:val="28"/>
            <w:lang w:val="en-US"/>
          </w:rPr>
          <w:t>MacCleery</w:t>
        </w:r>
        <w:proofErr w:type="spellEnd"/>
      </w:hyperlink>
      <w:r w:rsidRPr="002A76DB">
        <w:rPr>
          <w:color w:val="000000"/>
          <w:sz w:val="28"/>
          <w:szCs w:val="28"/>
          <w:lang w:val="en-US"/>
        </w:rPr>
        <w:t xml:space="preserve">. </w:t>
      </w:r>
      <w:hyperlink r:id="rId10" w:history="1">
        <w:r w:rsidRPr="002A76DB">
          <w:rPr>
            <w:rStyle w:val="a9"/>
            <w:sz w:val="28"/>
            <w:szCs w:val="28"/>
            <w:lang w:val="en-US"/>
          </w:rPr>
          <w:t>Fuzzy Logic Type 1 and Type 2 Based on LabVIEW™ FPGA</w:t>
        </w:r>
      </w:hyperlink>
      <w:r w:rsidRPr="002A76DB">
        <w:rPr>
          <w:color w:val="000000"/>
          <w:sz w:val="28"/>
          <w:szCs w:val="28"/>
          <w:lang w:val="en-US"/>
        </w:rPr>
        <w:t xml:space="preserve">.  </w:t>
      </w:r>
      <w:r w:rsidRPr="002A76DB">
        <w:rPr>
          <w:sz w:val="28"/>
          <w:szCs w:val="28"/>
          <w:lang w:val="en-US"/>
        </w:rPr>
        <w:t>- Switzerland</w:t>
      </w:r>
      <w:r w:rsidRPr="002A76DB">
        <w:rPr>
          <w:color w:val="000000"/>
          <w:sz w:val="28"/>
          <w:szCs w:val="28"/>
          <w:lang w:val="en-US"/>
        </w:rPr>
        <w:t>: Springer International Publishing, 2016. -247 p.</w:t>
      </w:r>
    </w:p>
    <w:p w14:paraId="61A30626" w14:textId="77777777" w:rsidR="002A76DB" w:rsidRPr="002A76DB" w:rsidRDefault="002A76DB" w:rsidP="002A76DB">
      <w:pPr>
        <w:jc w:val="both"/>
        <w:rPr>
          <w:sz w:val="28"/>
          <w:szCs w:val="28"/>
          <w:lang w:val="en-US"/>
        </w:rPr>
      </w:pPr>
      <w:r w:rsidRPr="002A76DB">
        <w:rPr>
          <w:color w:val="000000"/>
          <w:sz w:val="28"/>
          <w:szCs w:val="28"/>
          <w:lang w:val="en-US"/>
        </w:rPr>
        <w:t xml:space="preserve">5. </w:t>
      </w:r>
      <w:r w:rsidRPr="002A76DB">
        <w:rPr>
          <w:sz w:val="28"/>
          <w:szCs w:val="28"/>
          <w:lang w:val="en-US"/>
        </w:rPr>
        <w:t>Palnitkar</w:t>
      </w:r>
      <w:r w:rsidRPr="002A76DB">
        <w:rPr>
          <w:sz w:val="28"/>
          <w:szCs w:val="28"/>
          <w:lang w:val="kk-KZ"/>
        </w:rPr>
        <w:t xml:space="preserve"> </w:t>
      </w:r>
      <w:r w:rsidRPr="002A76DB">
        <w:rPr>
          <w:sz w:val="28"/>
          <w:szCs w:val="28"/>
          <w:lang w:val="en-US"/>
        </w:rPr>
        <w:t>S</w:t>
      </w:r>
      <w:r w:rsidRPr="002A76DB">
        <w:rPr>
          <w:sz w:val="28"/>
          <w:szCs w:val="28"/>
          <w:lang w:val="kk-KZ"/>
        </w:rPr>
        <w:t xml:space="preserve">. </w:t>
      </w:r>
      <w:r w:rsidRPr="002A76DB">
        <w:rPr>
          <w:sz w:val="28"/>
          <w:szCs w:val="28"/>
          <w:lang w:val="en-US"/>
        </w:rPr>
        <w:t>Verilog HDL: A Guide to Digital Design and Synthesis, Second Edition. - Prentice Hall PTR, 2003. –</w:t>
      </w:r>
      <w:r w:rsidRPr="002A76DB">
        <w:rPr>
          <w:sz w:val="28"/>
          <w:szCs w:val="28"/>
          <w:lang w:val="kk-KZ"/>
        </w:rPr>
        <w:t xml:space="preserve"> </w:t>
      </w:r>
      <w:r w:rsidRPr="002A76DB">
        <w:rPr>
          <w:sz w:val="28"/>
          <w:szCs w:val="28"/>
          <w:lang w:val="en-US"/>
        </w:rPr>
        <w:t>496 p.</w:t>
      </w:r>
    </w:p>
    <w:p w14:paraId="6CCDC759" w14:textId="77777777" w:rsidR="00B80092" w:rsidRPr="002A76DB" w:rsidRDefault="00B80092" w:rsidP="00B8009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sz w:val="28"/>
          <w:szCs w:val="28"/>
          <w:lang w:val="kk-KZ"/>
        </w:rPr>
      </w:pPr>
      <w:r w:rsidRPr="002A76DB">
        <w:rPr>
          <w:b/>
          <w:bCs/>
          <w:color w:val="000000" w:themeColor="text1"/>
          <w:sz w:val="28"/>
          <w:szCs w:val="28"/>
          <w:lang w:val="kk-KZ"/>
        </w:rPr>
        <w:t>Дополнительная</w:t>
      </w:r>
    </w:p>
    <w:p w14:paraId="2EAD40BE" w14:textId="77777777" w:rsidR="002A76DB" w:rsidRPr="002A76DB" w:rsidRDefault="002A76DB" w:rsidP="002A76DB">
      <w:pPr>
        <w:jc w:val="both"/>
        <w:rPr>
          <w:sz w:val="28"/>
          <w:szCs w:val="28"/>
        </w:rPr>
      </w:pPr>
      <w:r w:rsidRPr="002A76DB">
        <w:rPr>
          <w:sz w:val="28"/>
          <w:szCs w:val="28"/>
          <w:lang w:val="kk-KZ"/>
        </w:rPr>
        <w:t>1. Джеффри Тревис. Lab VIEW для всех</w:t>
      </w:r>
      <w:r w:rsidRPr="002A76DB">
        <w:rPr>
          <w:sz w:val="28"/>
          <w:szCs w:val="28"/>
        </w:rPr>
        <w:t>. с: Пер. с англ. Клушин Н. А. -М.: ДМК Пресс; Прибор Комплект, 2011. -544 с.</w:t>
      </w:r>
    </w:p>
    <w:p w14:paraId="47997424" w14:textId="77777777" w:rsidR="002A76DB" w:rsidRPr="002A76DB" w:rsidRDefault="002A76DB" w:rsidP="002A76DB">
      <w:pPr>
        <w:jc w:val="both"/>
        <w:rPr>
          <w:sz w:val="28"/>
          <w:szCs w:val="28"/>
        </w:rPr>
      </w:pPr>
      <w:r w:rsidRPr="002A76DB">
        <w:rPr>
          <w:sz w:val="28"/>
          <w:szCs w:val="28"/>
        </w:rPr>
        <w:t>2.</w:t>
      </w:r>
      <w:r w:rsidRPr="002A76DB">
        <w:rPr>
          <w:rFonts w:ascii="Verdana" w:hAnsi="Verdana"/>
          <w:color w:val="000000"/>
          <w:sz w:val="28"/>
          <w:szCs w:val="28"/>
          <w:shd w:val="clear" w:color="auto" w:fill="F6F6F6"/>
        </w:rPr>
        <w:t xml:space="preserve"> </w:t>
      </w:r>
      <w:r w:rsidRPr="002A76DB">
        <w:rPr>
          <w:sz w:val="28"/>
          <w:szCs w:val="28"/>
        </w:rPr>
        <w:t xml:space="preserve">Валентин Федосов, Андрей Нестеренко "Цифровая обработка сигналов в </w:t>
      </w:r>
      <w:proofErr w:type="spellStart"/>
      <w:r w:rsidRPr="002A76DB">
        <w:rPr>
          <w:sz w:val="28"/>
          <w:szCs w:val="28"/>
        </w:rPr>
        <w:t>LabVIEW</w:t>
      </w:r>
      <w:proofErr w:type="spellEnd"/>
      <w:r w:rsidRPr="002A76DB">
        <w:rPr>
          <w:sz w:val="28"/>
          <w:szCs w:val="28"/>
        </w:rPr>
        <w:t xml:space="preserve">". Издательство: ДМК Пресс, 2007 г. – 388 </w:t>
      </w:r>
      <w:r w:rsidRPr="002A76DB">
        <w:rPr>
          <w:sz w:val="28"/>
          <w:szCs w:val="28"/>
          <w:lang w:val="en-US"/>
        </w:rPr>
        <w:t>c</w:t>
      </w:r>
      <w:r w:rsidRPr="002A76DB">
        <w:rPr>
          <w:sz w:val="28"/>
          <w:szCs w:val="28"/>
        </w:rPr>
        <w:t xml:space="preserve">. </w:t>
      </w:r>
    </w:p>
    <w:p w14:paraId="7597453A" w14:textId="77777777" w:rsidR="00A05B5E" w:rsidRPr="002A76DB" w:rsidRDefault="00A05B5E" w:rsidP="00A05B5E">
      <w:pPr>
        <w:rPr>
          <w:sz w:val="28"/>
          <w:szCs w:val="28"/>
        </w:rPr>
      </w:pPr>
    </w:p>
    <w:p w14:paraId="4747B6BC" w14:textId="77777777" w:rsidR="00A05B5E" w:rsidRPr="002A76DB" w:rsidRDefault="00A05B5E" w:rsidP="00A05B5E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Список основных тем экзаменационных вопросов</w:t>
      </w:r>
    </w:p>
    <w:p w14:paraId="253A1D18" w14:textId="77777777" w:rsidR="00A05B5E" w:rsidRPr="002A76DB" w:rsidRDefault="00A05B5E" w:rsidP="00A05B5E">
      <w:pPr>
        <w:jc w:val="center"/>
        <w:rPr>
          <w:sz w:val="28"/>
          <w:szCs w:val="28"/>
        </w:rPr>
      </w:pPr>
    </w:p>
    <w:p w14:paraId="1827A031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1. Выполнение арифметических операций в среде визуального программирования.</w:t>
      </w:r>
    </w:p>
    <w:p w14:paraId="43392E93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2.Массивы</w:t>
      </w:r>
    </w:p>
    <w:p w14:paraId="03BC8EC7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3. Кластеры</w:t>
      </w:r>
    </w:p>
    <w:p w14:paraId="73BE25C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4. Условные функции</w:t>
      </w:r>
    </w:p>
    <w:p w14:paraId="60BD54E8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5. Строки</w:t>
      </w:r>
    </w:p>
    <w:p w14:paraId="5A6F38E6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6. Последовательные структуры</w:t>
      </w:r>
    </w:p>
    <w:p w14:paraId="77E6A99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7. Сортировка данных</w:t>
      </w:r>
    </w:p>
    <w:p w14:paraId="6705F8F9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8. Числовые функции сравнения</w:t>
      </w:r>
    </w:p>
    <w:p w14:paraId="6B2D5BEB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9. Функции обработки событий</w:t>
      </w:r>
    </w:p>
    <w:p w14:paraId="462C430D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10. Функции графического представления данных</w:t>
      </w:r>
    </w:p>
    <w:p w14:paraId="2B152D27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11. Структуры выбора</w:t>
      </w:r>
    </w:p>
    <w:p w14:paraId="66720C6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12. Структуры обработки данных</w:t>
      </w:r>
    </w:p>
    <w:p w14:paraId="4053BAF1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13. Решение нелинейных уравнений методом бисекции</w:t>
      </w:r>
    </w:p>
    <w:p w14:paraId="6737875D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14. Сортировка таблиц</w:t>
      </w:r>
    </w:p>
    <w:p w14:paraId="5850F67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15. Автоиндексация</w:t>
      </w:r>
    </w:p>
    <w:p w14:paraId="350D1558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16. Сдвиговые регистры</w:t>
      </w:r>
    </w:p>
    <w:p w14:paraId="51F89514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17. Последовательные структуры</w:t>
      </w:r>
    </w:p>
    <w:p w14:paraId="487BFE60" w14:textId="77777777" w:rsidR="002A76DB" w:rsidRPr="002A76DB" w:rsidRDefault="002A76DB" w:rsidP="002A76DB">
      <w:pPr>
        <w:rPr>
          <w:b/>
          <w:bCs/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18. Моделирование графических данных</w:t>
      </w:r>
    </w:p>
    <w:p w14:paraId="47954CDF" w14:textId="71871B1F" w:rsidR="00874AD7" w:rsidRPr="002A76DB" w:rsidRDefault="00874AD7" w:rsidP="002A76DB">
      <w:pPr>
        <w:pStyle w:val="a6"/>
        <w:rPr>
          <w:sz w:val="28"/>
          <w:szCs w:val="28"/>
        </w:rPr>
      </w:pPr>
    </w:p>
    <w:sectPr w:rsidR="00874AD7" w:rsidRPr="002A76DB" w:rsidSect="001C3127">
      <w:footerReference w:type="even" r:id="rId11"/>
      <w:footerReference w:type="default" r:id="rId12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E137" w14:textId="77777777" w:rsidR="00CC598A" w:rsidRDefault="00CC598A">
      <w:r>
        <w:separator/>
      </w:r>
    </w:p>
  </w:endnote>
  <w:endnote w:type="continuationSeparator" w:id="0">
    <w:p w14:paraId="4767E0FD" w14:textId="77777777" w:rsidR="00CC598A" w:rsidRDefault="00C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7404" w14:textId="77777777" w:rsidR="00F92FFF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F92FFF" w:rsidRDefault="00F92F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64C" w14:textId="211BFC4C" w:rsidR="00F92FFF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55CA">
      <w:rPr>
        <w:rStyle w:val="a3"/>
        <w:noProof/>
      </w:rPr>
      <w:t>1</w:t>
    </w:r>
    <w:r>
      <w:rPr>
        <w:rStyle w:val="a3"/>
      </w:rPr>
      <w:fldChar w:fldCharType="end"/>
    </w:r>
  </w:p>
  <w:p w14:paraId="2D6F8C29" w14:textId="77777777" w:rsidR="00F92FFF" w:rsidRDefault="00F92FFF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F92FFF" w:rsidRDefault="00F92FFF">
    <w:pPr>
      <w:pStyle w:val="a4"/>
      <w:ind w:right="360"/>
    </w:pPr>
  </w:p>
  <w:p w14:paraId="39A39EC9" w14:textId="77777777" w:rsidR="00F92FFF" w:rsidRDefault="00F92FFF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594C" w14:textId="77777777" w:rsidR="00CC598A" w:rsidRDefault="00CC598A">
      <w:r>
        <w:separator/>
      </w:r>
    </w:p>
  </w:footnote>
  <w:footnote w:type="continuationSeparator" w:id="0">
    <w:p w14:paraId="69B7F531" w14:textId="77777777" w:rsidR="00CC598A" w:rsidRDefault="00CC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B84"/>
    <w:multiLevelType w:val="hybridMultilevel"/>
    <w:tmpl w:val="9D3A55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0FAF"/>
    <w:multiLevelType w:val="hybridMultilevel"/>
    <w:tmpl w:val="9D3A55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21730"/>
    <w:multiLevelType w:val="hybridMultilevel"/>
    <w:tmpl w:val="7BD2B53A"/>
    <w:lvl w:ilvl="0" w:tplc="9B48A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06910">
    <w:abstractNumId w:val="0"/>
  </w:num>
  <w:num w:numId="2" w16cid:durableId="1972593505">
    <w:abstractNumId w:val="1"/>
  </w:num>
  <w:num w:numId="3" w16cid:durableId="110633894">
    <w:abstractNumId w:val="5"/>
  </w:num>
  <w:num w:numId="4" w16cid:durableId="609246244">
    <w:abstractNumId w:val="8"/>
  </w:num>
  <w:num w:numId="5" w16cid:durableId="735664984">
    <w:abstractNumId w:val="3"/>
  </w:num>
  <w:num w:numId="6" w16cid:durableId="1940065561">
    <w:abstractNumId w:val="2"/>
  </w:num>
  <w:num w:numId="7" w16cid:durableId="167017501">
    <w:abstractNumId w:val="7"/>
  </w:num>
  <w:num w:numId="8" w16cid:durableId="696583287">
    <w:abstractNumId w:val="6"/>
  </w:num>
  <w:num w:numId="9" w16cid:durableId="190225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27"/>
    <w:rsid w:val="00002D57"/>
    <w:rsid w:val="000033A6"/>
    <w:rsid w:val="00006803"/>
    <w:rsid w:val="0007475F"/>
    <w:rsid w:val="00083E6E"/>
    <w:rsid w:val="000A169C"/>
    <w:rsid w:val="000B0170"/>
    <w:rsid w:val="000B42A3"/>
    <w:rsid w:val="000C2B42"/>
    <w:rsid w:val="000D0CB0"/>
    <w:rsid w:val="000F309E"/>
    <w:rsid w:val="0010373D"/>
    <w:rsid w:val="00136839"/>
    <w:rsid w:val="001476AD"/>
    <w:rsid w:val="00163729"/>
    <w:rsid w:val="00171E79"/>
    <w:rsid w:val="00173381"/>
    <w:rsid w:val="001C1CE6"/>
    <w:rsid w:val="001C3127"/>
    <w:rsid w:val="001C45C5"/>
    <w:rsid w:val="001D640E"/>
    <w:rsid w:val="001E5FEA"/>
    <w:rsid w:val="00231A7A"/>
    <w:rsid w:val="00236C79"/>
    <w:rsid w:val="00281D04"/>
    <w:rsid w:val="00287100"/>
    <w:rsid w:val="002A5311"/>
    <w:rsid w:val="002A76DB"/>
    <w:rsid w:val="003029B7"/>
    <w:rsid w:val="00333F46"/>
    <w:rsid w:val="00342B43"/>
    <w:rsid w:val="00342F3B"/>
    <w:rsid w:val="003557FE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58DD"/>
    <w:rsid w:val="00435E4C"/>
    <w:rsid w:val="004368DC"/>
    <w:rsid w:val="00452BDB"/>
    <w:rsid w:val="00456BA1"/>
    <w:rsid w:val="004643DD"/>
    <w:rsid w:val="004C5906"/>
    <w:rsid w:val="004E5CD9"/>
    <w:rsid w:val="004F2C72"/>
    <w:rsid w:val="00532DAC"/>
    <w:rsid w:val="00541CB1"/>
    <w:rsid w:val="00555777"/>
    <w:rsid w:val="005702D0"/>
    <w:rsid w:val="005B4664"/>
    <w:rsid w:val="0061789B"/>
    <w:rsid w:val="0065006D"/>
    <w:rsid w:val="0066189B"/>
    <w:rsid w:val="0067429C"/>
    <w:rsid w:val="00680F3F"/>
    <w:rsid w:val="006A1AEC"/>
    <w:rsid w:val="006B57B1"/>
    <w:rsid w:val="006D47E9"/>
    <w:rsid w:val="006E3375"/>
    <w:rsid w:val="00703DF6"/>
    <w:rsid w:val="0071486F"/>
    <w:rsid w:val="0075178B"/>
    <w:rsid w:val="00754357"/>
    <w:rsid w:val="00765B15"/>
    <w:rsid w:val="00795C22"/>
    <w:rsid w:val="007A2A33"/>
    <w:rsid w:val="007B746C"/>
    <w:rsid w:val="007C2CAF"/>
    <w:rsid w:val="007C482A"/>
    <w:rsid w:val="007C665C"/>
    <w:rsid w:val="007E1923"/>
    <w:rsid w:val="00835DF8"/>
    <w:rsid w:val="00854580"/>
    <w:rsid w:val="0086463E"/>
    <w:rsid w:val="00871BB3"/>
    <w:rsid w:val="00874AD7"/>
    <w:rsid w:val="00896FC6"/>
    <w:rsid w:val="008C378C"/>
    <w:rsid w:val="008E2608"/>
    <w:rsid w:val="008F5EAD"/>
    <w:rsid w:val="009053CF"/>
    <w:rsid w:val="00962819"/>
    <w:rsid w:val="00963841"/>
    <w:rsid w:val="009742BC"/>
    <w:rsid w:val="00987A11"/>
    <w:rsid w:val="009C3046"/>
    <w:rsid w:val="009D687D"/>
    <w:rsid w:val="009F0661"/>
    <w:rsid w:val="009F6E94"/>
    <w:rsid w:val="009F75CB"/>
    <w:rsid w:val="00A05B5E"/>
    <w:rsid w:val="00A21188"/>
    <w:rsid w:val="00A27365"/>
    <w:rsid w:val="00A37C43"/>
    <w:rsid w:val="00A40327"/>
    <w:rsid w:val="00A4149F"/>
    <w:rsid w:val="00A41D9B"/>
    <w:rsid w:val="00A50334"/>
    <w:rsid w:val="00A81B2C"/>
    <w:rsid w:val="00AB6208"/>
    <w:rsid w:val="00AC464F"/>
    <w:rsid w:val="00AC58D6"/>
    <w:rsid w:val="00AE34C5"/>
    <w:rsid w:val="00AF56EB"/>
    <w:rsid w:val="00B155CA"/>
    <w:rsid w:val="00B20509"/>
    <w:rsid w:val="00B41233"/>
    <w:rsid w:val="00B80092"/>
    <w:rsid w:val="00BA6A54"/>
    <w:rsid w:val="00BD172F"/>
    <w:rsid w:val="00BE1F7C"/>
    <w:rsid w:val="00BF3D22"/>
    <w:rsid w:val="00C22ACB"/>
    <w:rsid w:val="00C232E9"/>
    <w:rsid w:val="00C34180"/>
    <w:rsid w:val="00C563C2"/>
    <w:rsid w:val="00CA39CB"/>
    <w:rsid w:val="00CB544A"/>
    <w:rsid w:val="00CC4B02"/>
    <w:rsid w:val="00CC598A"/>
    <w:rsid w:val="00CF07EA"/>
    <w:rsid w:val="00CF1ECB"/>
    <w:rsid w:val="00D01BC4"/>
    <w:rsid w:val="00D03A05"/>
    <w:rsid w:val="00D06F72"/>
    <w:rsid w:val="00D14229"/>
    <w:rsid w:val="00D32F31"/>
    <w:rsid w:val="00D35FCE"/>
    <w:rsid w:val="00D5322D"/>
    <w:rsid w:val="00D61CC7"/>
    <w:rsid w:val="00D6476B"/>
    <w:rsid w:val="00D8430F"/>
    <w:rsid w:val="00DA4C66"/>
    <w:rsid w:val="00E00D2B"/>
    <w:rsid w:val="00E0180A"/>
    <w:rsid w:val="00E17C3E"/>
    <w:rsid w:val="00E22C32"/>
    <w:rsid w:val="00E239D5"/>
    <w:rsid w:val="00E27B4F"/>
    <w:rsid w:val="00E954FF"/>
    <w:rsid w:val="00EB2C98"/>
    <w:rsid w:val="00EF103B"/>
    <w:rsid w:val="00F054F9"/>
    <w:rsid w:val="00F1615C"/>
    <w:rsid w:val="00F24BAB"/>
    <w:rsid w:val="00F851F9"/>
    <w:rsid w:val="00F92FFF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character" w:customStyle="1" w:styleId="a7">
    <w:name w:val="Основной текст Знак"/>
    <w:basedOn w:val="a0"/>
    <w:link w:val="a8"/>
    <w:rsid w:val="006A1AEC"/>
    <w:rPr>
      <w:rFonts w:ascii="Times Kaz" w:eastAsia="Times New Roman" w:hAnsi="Times Kaz" w:cs="Times New Roman"/>
      <w:szCs w:val="20"/>
      <w:lang w:eastAsia="ko-KR"/>
    </w:rPr>
  </w:style>
  <w:style w:type="paragraph" w:styleId="a8">
    <w:name w:val="Body Text"/>
    <w:basedOn w:val="a"/>
    <w:link w:val="a7"/>
    <w:rsid w:val="006A1AEC"/>
    <w:pPr>
      <w:tabs>
        <w:tab w:val="left" w:pos="-2410"/>
      </w:tabs>
      <w:jc w:val="both"/>
    </w:pPr>
    <w:rPr>
      <w:rFonts w:ascii="Times Kaz" w:hAnsi="Times Kaz"/>
      <w:szCs w:val="20"/>
      <w:lang w:val="ru-KZ" w:eastAsia="ko-KR"/>
    </w:rPr>
  </w:style>
  <w:style w:type="character" w:customStyle="1" w:styleId="1">
    <w:name w:val="Основной текст Знак1"/>
    <w:basedOn w:val="a0"/>
    <w:uiPriority w:val="99"/>
    <w:semiHidden/>
    <w:rsid w:val="006A1AEC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rsid w:val="00B155CA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styleId="a9">
    <w:name w:val="Hyperlink"/>
    <w:uiPriority w:val="99"/>
    <w:rsid w:val="00B80092"/>
    <w:rPr>
      <w:rFonts w:cs="Times New Roman"/>
      <w:color w:val="auto"/>
      <w:u w:val="none"/>
      <w:effect w:val="none"/>
    </w:rPr>
  </w:style>
  <w:style w:type="character" w:styleId="aa">
    <w:name w:val="Strong"/>
    <w:basedOn w:val="a0"/>
    <w:uiPriority w:val="22"/>
    <w:qFormat/>
    <w:rsid w:val="002A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gen.is/search.php?req=+Arturo+Molina&amp;column=auth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gen.is/search.php?req=Pedro+Ponce-Cruz&amp;column=autho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ibrary.lol/main/6B9DA9ADAD925139AC960D24266F47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gen.is/search.php?req=+Brian+MacCleery+%28auth.%29&amp;column=auth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Икрамова Салтанат</cp:lastModifiedBy>
  <cp:revision>2</cp:revision>
  <dcterms:created xsi:type="dcterms:W3CDTF">2023-10-24T10:46:00Z</dcterms:created>
  <dcterms:modified xsi:type="dcterms:W3CDTF">2023-10-24T10:46:00Z</dcterms:modified>
</cp:coreProperties>
</file>